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09B87623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66C72">
        <w:rPr>
          <w:rFonts w:cs="Arial"/>
          <w:noProof w:val="0"/>
          <w:sz w:val="24"/>
          <w:szCs w:val="24"/>
        </w:rPr>
        <w:t>3</w:t>
      </w:r>
      <w:r>
        <w:rPr>
          <w:rFonts w:cs="Arial"/>
          <w:bCs/>
          <w:noProof w:val="0"/>
          <w:sz w:val="24"/>
        </w:rPr>
        <w:tab/>
      </w:r>
      <w:r w:rsidR="00DD307A">
        <w:rPr>
          <w:rFonts w:cs="Arial"/>
          <w:bCs/>
          <w:noProof w:val="0"/>
          <w:sz w:val="24"/>
        </w:rPr>
        <w:t>R3-240263</w:t>
      </w:r>
    </w:p>
    <w:p w14:paraId="33EDC931" w14:textId="71348302" w:rsidR="00EE0733" w:rsidRDefault="00766C72" w:rsidP="002A37C8">
      <w:pPr>
        <w:pStyle w:val="CRCoverPage"/>
        <w:rPr>
          <w:b/>
          <w:noProof/>
          <w:sz w:val="24"/>
        </w:rPr>
      </w:pPr>
      <w:bookmarkStart w:id="2" w:name="_Hlk19781143"/>
      <w:r w:rsidRPr="00766C72">
        <w:rPr>
          <w:b/>
          <w:noProof/>
          <w:sz w:val="24"/>
        </w:rPr>
        <w:t>Athens, GR, 26 Feb – 01 Mar, 202</w:t>
      </w:r>
      <w:r w:rsidR="006F5D71">
        <w:rPr>
          <w:b/>
          <w:noProof/>
          <w:sz w:val="24"/>
        </w:rPr>
        <w:t>4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18A7AA35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CA49B4">
        <w:rPr>
          <w:lang w:eastAsia="zh-CN"/>
        </w:rPr>
        <w:t>9.1.6.1</w:t>
      </w:r>
    </w:p>
    <w:p w14:paraId="778AB5AF" w14:textId="18489196" w:rsidR="005F436C" w:rsidRDefault="005F436C" w:rsidP="00D333EC">
      <w:pPr>
        <w:pStyle w:val="a"/>
        <w:ind w:left="1985" w:hanging="1985"/>
        <w:rPr>
          <w:lang w:eastAsia="zh-CN"/>
        </w:rPr>
      </w:pPr>
      <w:r>
        <w:t>Source:</w:t>
      </w:r>
      <w:r>
        <w:tab/>
      </w:r>
      <w:r w:rsidR="006137D5">
        <w:t>Huawei</w:t>
      </w:r>
      <w:r w:rsidR="00F13C68">
        <w:rPr>
          <w:rFonts w:hint="eastAsia"/>
          <w:lang w:eastAsia="zh-CN"/>
        </w:rPr>
        <w:t>,</w:t>
      </w:r>
      <w:r w:rsidR="007F445E">
        <w:rPr>
          <w:lang w:eastAsia="zh-CN"/>
        </w:rPr>
        <w:t xml:space="preserve"> CBN,</w:t>
      </w:r>
      <w:r w:rsidR="00F13C68">
        <w:rPr>
          <w:lang w:eastAsia="zh-CN"/>
        </w:rPr>
        <w:t xml:space="preserve"> CATT</w:t>
      </w:r>
      <w:r w:rsidR="001A32AF">
        <w:rPr>
          <w:lang w:eastAsia="zh-CN"/>
        </w:rPr>
        <w:t>, Nokia, Nokia Shanghai Bell</w:t>
      </w:r>
      <w:r w:rsidR="00625646">
        <w:rPr>
          <w:lang w:eastAsia="zh-CN"/>
        </w:rPr>
        <w:t xml:space="preserve">, CMCC, </w:t>
      </w:r>
      <w:r w:rsidR="00625646" w:rsidRPr="00625646">
        <w:rPr>
          <w:lang w:eastAsia="zh-CN"/>
        </w:rPr>
        <w:t>Qualcomm Incorporated</w:t>
      </w:r>
    </w:p>
    <w:p w14:paraId="1F68FE86" w14:textId="227EDC6B" w:rsidR="005F436C" w:rsidRPr="00B50379" w:rsidRDefault="005F436C" w:rsidP="009A108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7E273A">
        <w:t>Consideration on</w:t>
      </w:r>
      <w:r w:rsidR="00CA49B4">
        <w:t xml:space="preserve"> per area session F1-U </w:t>
      </w:r>
      <w:r w:rsidR="007E273A">
        <w:t>tunnel not established</w:t>
      </w:r>
    </w:p>
    <w:p w14:paraId="19F92F93" w14:textId="19AEBED4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CA49B4">
        <w:t>Discussion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211FF24" w14:textId="45F94A80" w:rsidR="00CA49B4" w:rsidRPr="007E273A" w:rsidRDefault="00CA49B4" w:rsidP="005F436C">
      <w:pPr>
        <w:pStyle w:val="Discussion"/>
        <w:rPr>
          <w:rFonts w:ascii="Times New Roman" w:hAnsi="Times New Roman" w:cs="Times New Roman"/>
        </w:rPr>
      </w:pPr>
      <w:r w:rsidRPr="007E273A">
        <w:rPr>
          <w:rFonts w:ascii="Times New Roman" w:hAnsi="Times New Roman" w:cs="Times New Roman"/>
        </w:rPr>
        <w:t>In Rel-18 discussion, the following agreements were achieved:</w:t>
      </w:r>
    </w:p>
    <w:p w14:paraId="12A6E84F" w14:textId="77777777" w:rsidR="00CA49B4" w:rsidRPr="00CA49B4" w:rsidRDefault="00CA49B4" w:rsidP="00CA49B4">
      <w:pPr>
        <w:pStyle w:val="ListParagraph"/>
        <w:numPr>
          <w:ilvl w:val="0"/>
          <w:numId w:val="17"/>
        </w:numPr>
        <w:rPr>
          <w:rFonts w:cs="Calibri"/>
          <w:b/>
          <w:bCs/>
          <w:i/>
          <w:iCs/>
          <w:color w:val="00B050"/>
          <w:kern w:val="2"/>
          <w:sz w:val="16"/>
          <w:szCs w:val="16"/>
        </w:rPr>
      </w:pPr>
      <w:r w:rsidRPr="00CA49B4">
        <w:rPr>
          <w:rFonts w:cs="Calibri" w:hint="eastAsia"/>
          <w:b/>
          <w:bCs/>
          <w:i/>
          <w:iCs/>
          <w:color w:val="00B050"/>
          <w:kern w:val="2"/>
          <w:sz w:val="16"/>
          <w:szCs w:val="16"/>
        </w:rPr>
        <w:t>For MOCN scenario, o</w:t>
      </w:r>
      <w:r w:rsidRPr="00CA49B4">
        <w:rPr>
          <w:rFonts w:cs="Calibri"/>
          <w:b/>
          <w:bCs/>
          <w:i/>
          <w:iCs/>
          <w:color w:val="00B050"/>
          <w:kern w:val="2"/>
          <w:sz w:val="16"/>
          <w:szCs w:val="16"/>
        </w:rPr>
        <w:t xml:space="preserve">nly one </w:t>
      </w:r>
      <w:r w:rsidRPr="00CA49B4">
        <w:rPr>
          <w:rFonts w:cs="Calibri" w:hint="eastAsia"/>
          <w:b/>
          <w:bCs/>
          <w:i/>
          <w:iCs/>
          <w:color w:val="00B050"/>
          <w:kern w:val="2"/>
          <w:sz w:val="16"/>
          <w:szCs w:val="16"/>
        </w:rPr>
        <w:t xml:space="preserve">set of </w:t>
      </w:r>
      <w:r w:rsidRPr="00CA49B4">
        <w:rPr>
          <w:rFonts w:cs="Calibri"/>
          <w:b/>
          <w:bCs/>
          <w:i/>
          <w:iCs/>
          <w:color w:val="00B050"/>
          <w:kern w:val="2"/>
          <w:sz w:val="16"/>
          <w:szCs w:val="16"/>
        </w:rPr>
        <w:t>shared F1-U tunnels is established and kept for MOCN scenario as long as there is one PLMN keeping the MBS service</w:t>
      </w:r>
      <w:r w:rsidRPr="00CA49B4">
        <w:rPr>
          <w:rFonts w:cs="Calibri" w:hint="eastAsia"/>
          <w:b/>
          <w:bCs/>
          <w:i/>
          <w:iCs/>
          <w:color w:val="00B050"/>
          <w:kern w:val="2"/>
          <w:sz w:val="16"/>
          <w:szCs w:val="16"/>
        </w:rPr>
        <w:t>.</w:t>
      </w:r>
    </w:p>
    <w:p w14:paraId="5D5CBCE5" w14:textId="02983C1D" w:rsidR="00CA49B4" w:rsidRPr="00CA49B4" w:rsidRDefault="00CA49B4" w:rsidP="00CA49B4">
      <w:pPr>
        <w:pStyle w:val="ListParagraph"/>
        <w:numPr>
          <w:ilvl w:val="0"/>
          <w:numId w:val="17"/>
        </w:numPr>
        <w:rPr>
          <w:rFonts w:cs="Calibri"/>
          <w:b/>
          <w:bCs/>
          <w:i/>
          <w:iCs/>
          <w:color w:val="00B050"/>
          <w:kern w:val="2"/>
          <w:sz w:val="16"/>
          <w:szCs w:val="16"/>
        </w:rPr>
      </w:pPr>
      <w:r w:rsidRPr="00CA49B4">
        <w:rPr>
          <w:rFonts w:cs="Calibri"/>
          <w:b/>
          <w:bCs/>
          <w:i/>
          <w:iCs/>
          <w:color w:val="00B050"/>
          <w:kern w:val="2"/>
          <w:sz w:val="16"/>
          <w:szCs w:val="16"/>
        </w:rPr>
        <w:t>Introduce a F1-U tunnel not established in F1AP BROADCAST CONTEXT SETUP RESPONSE to enable DU indicate to CU-CP that F1-U shall not be established.</w:t>
      </w:r>
    </w:p>
    <w:p w14:paraId="49055B24" w14:textId="2EF9606B" w:rsidR="00CA49B4" w:rsidRPr="007E273A" w:rsidRDefault="001A32AF" w:rsidP="005F436C">
      <w:pPr>
        <w:pStyle w:val="Discussion"/>
        <w:rPr>
          <w:rFonts w:ascii="Times New Roman" w:hAnsi="Times New Roman" w:cs="Times New Roman"/>
          <w:noProof/>
          <w:lang w:eastAsia="ja-JP"/>
        </w:rPr>
      </w:pPr>
      <w:r>
        <w:rPr>
          <w:rFonts w:ascii="Times New Roman" w:hAnsi="Times New Roman" w:cs="Times New Roman"/>
        </w:rPr>
        <w:t>D</w:t>
      </w:r>
      <w:r w:rsidR="00CA49B4" w:rsidRPr="007E273A">
        <w:rPr>
          <w:rFonts w:ascii="Times New Roman" w:hAnsi="Times New Roman" w:cs="Times New Roman"/>
        </w:rPr>
        <w:t xml:space="preserve">ue to the time limitation, the </w:t>
      </w:r>
      <w:r w:rsidR="00CA49B4" w:rsidRPr="007E273A">
        <w:rPr>
          <w:rFonts w:ascii="Times New Roman" w:hAnsi="Times New Roman" w:cs="Times New Roman"/>
          <w:i/>
          <w:noProof/>
          <w:lang w:eastAsia="zh-CN"/>
        </w:rPr>
        <w:t>F1-U tunnel Not Established</w:t>
      </w:r>
      <w:r w:rsidR="00CA49B4" w:rsidRPr="007E273A">
        <w:rPr>
          <w:rFonts w:ascii="Times New Roman" w:hAnsi="Times New Roman" w:cs="Times New Roman"/>
          <w:noProof/>
          <w:lang w:eastAsia="zh-CN"/>
        </w:rPr>
        <w:t xml:space="preserve"> IE was introduce in the BROADCAST CONTEXT SETUP RESPONSE message </w:t>
      </w:r>
      <w:r w:rsidR="00B671E5">
        <w:rPr>
          <w:rFonts w:ascii="Times New Roman" w:hAnsi="Times New Roman" w:cs="Times New Roman"/>
          <w:noProof/>
          <w:lang w:eastAsia="zh-CN"/>
        </w:rPr>
        <w:t xml:space="preserve">only </w:t>
      </w:r>
      <w:r w:rsidR="00CA49B4" w:rsidRPr="007E273A">
        <w:rPr>
          <w:rFonts w:ascii="Times New Roman" w:hAnsi="Times New Roman" w:cs="Times New Roman"/>
          <w:noProof/>
          <w:lang w:eastAsia="zh-CN"/>
        </w:rPr>
        <w:t xml:space="preserve">with the graunlarity of </w:t>
      </w:r>
      <w:r w:rsidR="00CA49B4" w:rsidRPr="007E273A">
        <w:rPr>
          <w:rFonts w:ascii="Times New Roman" w:hAnsi="Times New Roman" w:cs="Times New Roman"/>
          <w:noProof/>
          <w:lang w:eastAsia="ja-JP"/>
        </w:rPr>
        <w:t>MBS Session.</w:t>
      </w:r>
    </w:p>
    <w:p w14:paraId="33E7F704" w14:textId="65F0D95F" w:rsidR="00CA49B4" w:rsidRPr="007E273A" w:rsidRDefault="00CA49B4" w:rsidP="005F436C">
      <w:pPr>
        <w:pStyle w:val="Discussion"/>
        <w:rPr>
          <w:rFonts w:ascii="Times New Roman" w:hAnsi="Times New Roman" w:cs="Times New Roman"/>
          <w:noProof/>
          <w:lang w:eastAsia="ja-JP"/>
        </w:rPr>
      </w:pPr>
      <w:r w:rsidRPr="007E273A">
        <w:rPr>
          <w:rFonts w:ascii="Times New Roman" w:hAnsi="Times New Roman" w:cs="Times New Roman"/>
          <w:noProof/>
          <w:lang w:eastAsia="ja-JP"/>
        </w:rPr>
        <w:t xml:space="preserve">In this contribution, we further discuss if and how to support </w:t>
      </w:r>
      <w:r w:rsidR="007E273A" w:rsidRPr="007E273A">
        <w:rPr>
          <w:rFonts w:ascii="Times New Roman" w:hAnsi="Times New Roman" w:cs="Times New Roman"/>
        </w:rPr>
        <w:t>per area session F1-U tunnel not established.</w:t>
      </w:r>
    </w:p>
    <w:p w14:paraId="58FED0C3" w14:textId="62DF446F" w:rsidR="005C0A63" w:rsidRDefault="005C0A63" w:rsidP="00EE0733">
      <w:pPr>
        <w:pStyle w:val="Heading1"/>
      </w:pPr>
      <w:r>
        <w:t>2</w:t>
      </w:r>
      <w:r>
        <w:tab/>
        <w:t>Discussion</w:t>
      </w:r>
    </w:p>
    <w:p w14:paraId="2F87ED22" w14:textId="2F2C64D8" w:rsidR="005C0A63" w:rsidRDefault="007E273A" w:rsidP="005C0A63">
      <w:r>
        <w:t>In MOCN scenario</w:t>
      </w:r>
      <w:r w:rsidR="00824367">
        <w:t xml:space="preserve">, as shown in Figure below, the </w:t>
      </w:r>
      <w:proofErr w:type="spellStart"/>
      <w:r w:rsidR="00824367">
        <w:t>gNB</w:t>
      </w:r>
      <w:proofErr w:type="spellEnd"/>
      <w:r w:rsidR="00824367">
        <w:t xml:space="preserve">-CU </w:t>
      </w:r>
      <w:r w:rsidR="00824367">
        <w:rPr>
          <w:rFonts w:hint="eastAsia"/>
          <w:lang w:eastAsia="zh-CN"/>
        </w:rPr>
        <w:t>first</w:t>
      </w:r>
      <w:r w:rsidR="00824367">
        <w:t xml:space="preserve"> receives a </w:t>
      </w:r>
      <w:r w:rsidR="00824367">
        <w:rPr>
          <w:rFonts w:hint="eastAsia"/>
          <w:lang w:eastAsia="zh-CN"/>
        </w:rPr>
        <w:t>Broadcast</w:t>
      </w:r>
      <w:r w:rsidR="00824367">
        <w:t xml:space="preserve"> </w:t>
      </w:r>
      <w:r w:rsidR="00824367">
        <w:rPr>
          <w:rFonts w:hint="eastAsia"/>
          <w:lang w:eastAsia="zh-CN"/>
        </w:rPr>
        <w:t>Session</w:t>
      </w:r>
      <w:r w:rsidR="00824367">
        <w:t xml:space="preserve"> </w:t>
      </w:r>
      <w:r w:rsidR="00824367">
        <w:rPr>
          <w:rFonts w:hint="eastAsia"/>
          <w:lang w:eastAsia="zh-CN"/>
        </w:rPr>
        <w:t>Setup</w:t>
      </w:r>
      <w:r w:rsidR="00824367">
        <w:t xml:space="preserve"> </w:t>
      </w:r>
      <w:r w:rsidR="00824367">
        <w:rPr>
          <w:rFonts w:hint="eastAsia"/>
          <w:lang w:eastAsia="zh-CN"/>
        </w:rPr>
        <w:t>from</w:t>
      </w:r>
      <w:r w:rsidR="00824367">
        <w:t xml:space="preserve"> </w:t>
      </w:r>
      <w:r w:rsidR="00824367">
        <w:rPr>
          <w:rFonts w:hint="eastAsia"/>
          <w:lang w:eastAsia="zh-CN"/>
        </w:rPr>
        <w:t>CN-A,</w:t>
      </w:r>
      <w:r w:rsidR="00824367">
        <w:rPr>
          <w:lang w:eastAsia="zh-CN"/>
        </w:rPr>
        <w:t xml:space="preserve"> to provide TMGI 1</w:t>
      </w:r>
      <w:r w:rsidR="00B671E5">
        <w:rPr>
          <w:lang w:eastAsia="zh-CN"/>
        </w:rPr>
        <w:t xml:space="preserve"> </w:t>
      </w:r>
      <w:r w:rsidR="00824367">
        <w:rPr>
          <w:lang w:eastAsia="zh-CN"/>
        </w:rPr>
        <w:t xml:space="preserve">(associated session ID X) in area session 1 and area session 2, the </w:t>
      </w:r>
      <w:proofErr w:type="spellStart"/>
      <w:r w:rsidR="00824367">
        <w:rPr>
          <w:lang w:eastAsia="zh-CN"/>
        </w:rPr>
        <w:t>gNB</w:t>
      </w:r>
      <w:proofErr w:type="spellEnd"/>
      <w:r w:rsidR="00824367">
        <w:rPr>
          <w:lang w:eastAsia="zh-CN"/>
        </w:rPr>
        <w:t xml:space="preserve">-CU establishes </w:t>
      </w:r>
      <w:r w:rsidR="009A165D">
        <w:rPr>
          <w:lang w:eastAsia="zh-CN"/>
        </w:rPr>
        <w:t xml:space="preserve">shared </w:t>
      </w:r>
      <w:r w:rsidR="00824367">
        <w:rPr>
          <w:lang w:eastAsia="zh-CN"/>
        </w:rPr>
        <w:t xml:space="preserve">NG-U with CN-A, and </w:t>
      </w:r>
      <w:proofErr w:type="spellStart"/>
      <w:r w:rsidR="00824367">
        <w:rPr>
          <w:lang w:eastAsia="zh-CN"/>
        </w:rPr>
        <w:t>establishs</w:t>
      </w:r>
      <w:proofErr w:type="spellEnd"/>
      <w:r w:rsidR="00824367">
        <w:rPr>
          <w:lang w:eastAsia="zh-CN"/>
        </w:rPr>
        <w:t xml:space="preserve"> F1-U tunnels for area session 1 and 2 with the </w:t>
      </w:r>
      <w:proofErr w:type="spellStart"/>
      <w:r w:rsidR="00824367">
        <w:rPr>
          <w:lang w:eastAsia="zh-CN"/>
        </w:rPr>
        <w:t>gNB</w:t>
      </w:r>
      <w:proofErr w:type="spellEnd"/>
      <w:r w:rsidR="00824367">
        <w:rPr>
          <w:lang w:eastAsia="zh-CN"/>
        </w:rPr>
        <w:t xml:space="preserve">-DU. Later on, the </w:t>
      </w:r>
      <w:proofErr w:type="spellStart"/>
      <w:r w:rsidR="00824367">
        <w:rPr>
          <w:lang w:eastAsia="zh-CN"/>
        </w:rPr>
        <w:t>gNB</w:t>
      </w:r>
      <w:proofErr w:type="spellEnd"/>
      <w:r w:rsidR="00824367">
        <w:rPr>
          <w:lang w:eastAsia="zh-CN"/>
        </w:rPr>
        <w:t xml:space="preserve">-CU receives another </w:t>
      </w:r>
      <w:r w:rsidR="00824367">
        <w:rPr>
          <w:rFonts w:hint="eastAsia"/>
          <w:lang w:eastAsia="zh-CN"/>
        </w:rPr>
        <w:t>Broadcast</w:t>
      </w:r>
      <w:r w:rsidR="00824367">
        <w:t xml:space="preserve"> </w:t>
      </w:r>
      <w:r w:rsidR="00824367">
        <w:rPr>
          <w:rFonts w:hint="eastAsia"/>
          <w:lang w:eastAsia="zh-CN"/>
        </w:rPr>
        <w:t>Session</w:t>
      </w:r>
      <w:r w:rsidR="00824367">
        <w:t xml:space="preserve"> </w:t>
      </w:r>
      <w:r w:rsidR="00824367">
        <w:rPr>
          <w:rFonts w:hint="eastAsia"/>
          <w:lang w:eastAsia="zh-CN"/>
        </w:rPr>
        <w:t>Setup</w:t>
      </w:r>
      <w:r w:rsidR="00824367">
        <w:t xml:space="preserve"> </w:t>
      </w:r>
      <w:r w:rsidR="00824367">
        <w:rPr>
          <w:rFonts w:hint="eastAsia"/>
          <w:lang w:eastAsia="zh-CN"/>
        </w:rPr>
        <w:t>from</w:t>
      </w:r>
      <w:r w:rsidR="00824367">
        <w:t xml:space="preserve"> </w:t>
      </w:r>
      <w:r w:rsidR="00824367">
        <w:rPr>
          <w:rFonts w:hint="eastAsia"/>
          <w:lang w:eastAsia="zh-CN"/>
        </w:rPr>
        <w:t>CN-</w:t>
      </w:r>
      <w:r w:rsidR="00824367">
        <w:rPr>
          <w:lang w:eastAsia="zh-CN"/>
        </w:rPr>
        <w:t>B for TMGI 2</w:t>
      </w:r>
      <w:r w:rsidR="00B671E5">
        <w:rPr>
          <w:lang w:eastAsia="zh-CN"/>
        </w:rPr>
        <w:t xml:space="preserve"> </w:t>
      </w:r>
      <w:r w:rsidR="00824367">
        <w:rPr>
          <w:lang w:eastAsia="zh-CN"/>
        </w:rPr>
        <w:t xml:space="preserve">(associated session ID X) area session 1 and area session 2, the </w:t>
      </w:r>
      <w:proofErr w:type="spellStart"/>
      <w:r w:rsidR="00824367">
        <w:rPr>
          <w:lang w:eastAsia="zh-CN"/>
        </w:rPr>
        <w:t>gNB</w:t>
      </w:r>
      <w:proofErr w:type="spellEnd"/>
      <w:r w:rsidR="00824367">
        <w:rPr>
          <w:lang w:eastAsia="zh-CN"/>
        </w:rPr>
        <w:t>-CU may decide to not establish shared NG-U</w:t>
      </w:r>
      <w:r w:rsidR="00B671E5">
        <w:rPr>
          <w:lang w:eastAsia="zh-CN"/>
        </w:rPr>
        <w:t xml:space="preserve"> </w:t>
      </w:r>
      <w:r w:rsidR="00824367">
        <w:rPr>
          <w:lang w:eastAsia="zh-CN"/>
        </w:rPr>
        <w:t xml:space="preserve">with CN-B, and there will be no new F1-U tunnel to be established due to the request from CN-B, the </w:t>
      </w:r>
      <w:proofErr w:type="spellStart"/>
      <w:r w:rsidR="00824367">
        <w:rPr>
          <w:lang w:eastAsia="zh-CN"/>
        </w:rPr>
        <w:t>gNB</w:t>
      </w:r>
      <w:proofErr w:type="spellEnd"/>
      <w:r w:rsidR="00824367">
        <w:rPr>
          <w:lang w:eastAsia="zh-CN"/>
        </w:rPr>
        <w:t xml:space="preserve">-DU will provide </w:t>
      </w:r>
      <w:r w:rsidR="00824367" w:rsidRPr="007E273A">
        <w:rPr>
          <w:i/>
          <w:noProof/>
          <w:lang w:eastAsia="zh-CN"/>
        </w:rPr>
        <w:t>F1-U tunnel Not Established</w:t>
      </w:r>
      <w:r w:rsidR="00824367" w:rsidRPr="007E273A">
        <w:rPr>
          <w:noProof/>
          <w:lang w:eastAsia="zh-CN"/>
        </w:rPr>
        <w:t xml:space="preserve"> IE</w:t>
      </w:r>
      <w:r w:rsidR="00824367">
        <w:rPr>
          <w:noProof/>
          <w:lang w:eastAsia="zh-CN"/>
        </w:rPr>
        <w:t xml:space="preserve"> to the gNB-CU, and </w:t>
      </w:r>
      <w:r w:rsidR="00824367">
        <w:rPr>
          <w:lang w:eastAsia="zh-CN"/>
        </w:rPr>
        <w:t xml:space="preserve">the </w:t>
      </w:r>
      <w:proofErr w:type="spellStart"/>
      <w:r w:rsidR="00824367">
        <w:rPr>
          <w:lang w:eastAsia="zh-CN"/>
        </w:rPr>
        <w:t>gNB</w:t>
      </w:r>
      <w:proofErr w:type="spellEnd"/>
      <w:r w:rsidR="00824367">
        <w:rPr>
          <w:lang w:eastAsia="zh-CN"/>
        </w:rPr>
        <w:t xml:space="preserve">-DU will broadcast both TMGI 1 and TMGI 2 in MCCH. </w:t>
      </w:r>
    </w:p>
    <w:p w14:paraId="0492663E" w14:textId="3C35FDBF" w:rsidR="00824367" w:rsidRDefault="00824367" w:rsidP="00824367">
      <w:pPr>
        <w:jc w:val="center"/>
      </w:pPr>
      <w:r>
        <w:rPr>
          <w:noProof/>
        </w:rPr>
        <w:drawing>
          <wp:inline distT="0" distB="0" distL="0" distR="0" wp14:anchorId="48F54CE8" wp14:editId="6B7190B9">
            <wp:extent cx="2796772" cy="2235395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08711" cy="224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6A62A1" w14:textId="686FAD91" w:rsidR="00824367" w:rsidRDefault="00824367" w:rsidP="00824367">
      <w:pPr>
        <w:jc w:val="center"/>
      </w:pPr>
      <w:r>
        <w:t>Figure 1. unnecessary established F1-U tunnels</w:t>
      </w:r>
    </w:p>
    <w:p w14:paraId="1F627CBA" w14:textId="58F8F327" w:rsidR="00824367" w:rsidRDefault="00824367" w:rsidP="00824367">
      <w:pPr>
        <w:rPr>
          <w:lang w:eastAsia="zh-CN"/>
        </w:rPr>
      </w:pPr>
      <w:r>
        <w:t xml:space="preserve">Afterwards, the </w:t>
      </w:r>
      <w:proofErr w:type="spellStart"/>
      <w:r>
        <w:t>gNB</w:t>
      </w:r>
      <w:proofErr w:type="spellEnd"/>
      <w:r>
        <w:t xml:space="preserve">-CU receives </w:t>
      </w:r>
      <w:r>
        <w:rPr>
          <w:lang w:eastAsia="zh-CN"/>
        </w:rPr>
        <w:t xml:space="preserve">another </w:t>
      </w:r>
      <w:r>
        <w:rPr>
          <w:rFonts w:hint="eastAsia"/>
          <w:lang w:eastAsia="zh-CN"/>
        </w:rPr>
        <w:t>Broadcast</w:t>
      </w:r>
      <w:r>
        <w:t xml:space="preserve"> </w:t>
      </w:r>
      <w:r>
        <w:rPr>
          <w:rFonts w:hint="eastAsia"/>
          <w:lang w:eastAsia="zh-CN"/>
        </w:rPr>
        <w:t>Session</w:t>
      </w:r>
      <w:r>
        <w:t xml:space="preserve"> </w:t>
      </w:r>
      <w:r>
        <w:rPr>
          <w:rFonts w:hint="eastAsia"/>
          <w:lang w:eastAsia="zh-CN"/>
        </w:rPr>
        <w:t>Setup</w:t>
      </w:r>
      <w:r>
        <w:t xml:space="preserve"> </w:t>
      </w:r>
      <w:r>
        <w:rPr>
          <w:rFonts w:hint="eastAsia"/>
          <w:lang w:eastAsia="zh-CN"/>
        </w:rPr>
        <w:t>from</w:t>
      </w:r>
      <w:r>
        <w:t xml:space="preserve"> </w:t>
      </w:r>
      <w:r>
        <w:rPr>
          <w:rFonts w:hint="eastAsia"/>
          <w:lang w:eastAsia="zh-CN"/>
        </w:rPr>
        <w:t>CN-</w:t>
      </w:r>
      <w:r>
        <w:rPr>
          <w:lang w:eastAsia="zh-CN"/>
        </w:rPr>
        <w:t>C for TMGI 3</w:t>
      </w:r>
      <w:r w:rsidR="00B671E5">
        <w:rPr>
          <w:lang w:eastAsia="zh-CN"/>
        </w:rPr>
        <w:t xml:space="preserve"> </w:t>
      </w:r>
      <w:r>
        <w:rPr>
          <w:lang w:eastAsia="zh-CN"/>
        </w:rPr>
        <w:t xml:space="preserve">(associated session ID X) area session 1, area session 2 and area session 3, </w:t>
      </w:r>
      <w:r w:rsidR="001B1813">
        <w:rPr>
          <w:lang w:eastAsia="zh-CN"/>
        </w:rPr>
        <w:t xml:space="preserve">although the </w:t>
      </w:r>
      <w:proofErr w:type="spellStart"/>
      <w:r w:rsidR="001B1813">
        <w:rPr>
          <w:lang w:eastAsia="zh-CN"/>
        </w:rPr>
        <w:t>gNB</w:t>
      </w:r>
      <w:proofErr w:type="spellEnd"/>
      <w:r w:rsidR="001B1813">
        <w:rPr>
          <w:lang w:eastAsia="zh-CN"/>
        </w:rPr>
        <w:t xml:space="preserve"> has already established the NG-U tunnels and F1-U tunnels</w:t>
      </w:r>
      <w:r>
        <w:rPr>
          <w:lang w:eastAsia="zh-CN"/>
        </w:rPr>
        <w:t xml:space="preserve"> </w:t>
      </w:r>
      <w:r w:rsidR="001B1813">
        <w:rPr>
          <w:lang w:eastAsia="zh-CN"/>
        </w:rPr>
        <w:t xml:space="preserve">for area session 1 and area session 2, as currently the F1-U tunnels can only be established or not established in </w:t>
      </w:r>
      <w:r w:rsidR="001B1813">
        <w:rPr>
          <w:lang w:eastAsia="zh-CN"/>
        </w:rPr>
        <w:lastRenderedPageBreak/>
        <w:t xml:space="preserve">MBS session granularity, the </w:t>
      </w:r>
      <w:proofErr w:type="spellStart"/>
      <w:r w:rsidR="001B1813">
        <w:rPr>
          <w:lang w:eastAsia="zh-CN"/>
        </w:rPr>
        <w:t>gNB</w:t>
      </w:r>
      <w:proofErr w:type="spellEnd"/>
      <w:r w:rsidR="001B1813">
        <w:rPr>
          <w:lang w:eastAsia="zh-CN"/>
        </w:rPr>
        <w:t xml:space="preserve">-CU has to establish another set of shared NG-U tunnels </w:t>
      </w:r>
      <w:r w:rsidR="001B1813">
        <w:rPr>
          <w:rFonts w:hint="eastAsia"/>
          <w:lang w:eastAsia="zh-CN"/>
        </w:rPr>
        <w:t>with</w:t>
      </w:r>
      <w:r w:rsidR="001B1813">
        <w:rPr>
          <w:lang w:eastAsia="zh-CN"/>
        </w:rPr>
        <w:t xml:space="preserve"> the CN-C and another set of F1-U tunnels with the </w:t>
      </w:r>
      <w:proofErr w:type="spellStart"/>
      <w:r w:rsidR="001B1813">
        <w:rPr>
          <w:lang w:eastAsia="zh-CN"/>
        </w:rPr>
        <w:t>gNB</w:t>
      </w:r>
      <w:proofErr w:type="spellEnd"/>
      <w:r w:rsidR="001B1813">
        <w:rPr>
          <w:lang w:eastAsia="zh-CN"/>
        </w:rPr>
        <w:t>-DU for area session 1, 2 and 3.</w:t>
      </w:r>
    </w:p>
    <w:p w14:paraId="6D7ABD10" w14:textId="189671A3" w:rsidR="001B1813" w:rsidRDefault="001B1813" w:rsidP="00824367">
      <w:pPr>
        <w:rPr>
          <w:lang w:eastAsia="zh-CN"/>
        </w:rPr>
      </w:pPr>
      <w:r>
        <w:rPr>
          <w:lang w:eastAsia="zh-CN"/>
        </w:rPr>
        <w:t>The Figure</w:t>
      </w:r>
      <w:r w:rsidR="00B671E5">
        <w:rPr>
          <w:lang w:eastAsia="zh-CN"/>
        </w:rPr>
        <w:t xml:space="preserve"> 1</w:t>
      </w:r>
      <w:r>
        <w:rPr>
          <w:lang w:eastAsia="zh-CN"/>
        </w:rPr>
        <w:t xml:space="preserve"> shows the consequence of current signalling design, it is obvious that the F1-U tunnels for area session 1 and 2 are established twice, </w:t>
      </w:r>
      <w:r w:rsidR="00476517">
        <w:rPr>
          <w:lang w:eastAsia="zh-CN"/>
        </w:rPr>
        <w:t xml:space="preserve">it </w:t>
      </w:r>
      <w:r>
        <w:rPr>
          <w:lang w:eastAsia="zh-CN"/>
        </w:rPr>
        <w:t>does not meet our previous agreement about “</w:t>
      </w:r>
      <w:r w:rsidRPr="001B1813">
        <w:rPr>
          <w:rFonts w:hint="eastAsia"/>
          <w:lang w:eastAsia="zh-CN"/>
        </w:rPr>
        <w:t>o</w:t>
      </w:r>
      <w:r w:rsidRPr="001B1813">
        <w:rPr>
          <w:lang w:eastAsia="zh-CN"/>
        </w:rPr>
        <w:t xml:space="preserve">nly one </w:t>
      </w:r>
      <w:r w:rsidRPr="001B1813">
        <w:rPr>
          <w:rFonts w:hint="eastAsia"/>
          <w:lang w:eastAsia="zh-CN"/>
        </w:rPr>
        <w:t xml:space="preserve">set of </w:t>
      </w:r>
      <w:r w:rsidRPr="001B1813">
        <w:rPr>
          <w:lang w:eastAsia="zh-CN"/>
        </w:rPr>
        <w:t>shared F1-U tunnels is established and kept for MOCN scenario”</w:t>
      </w:r>
      <w:r>
        <w:rPr>
          <w:lang w:eastAsia="zh-CN"/>
        </w:rPr>
        <w:t>.</w:t>
      </w:r>
    </w:p>
    <w:p w14:paraId="4C6569FD" w14:textId="481F8580" w:rsidR="001B1813" w:rsidRDefault="001B1813" w:rsidP="00824367">
      <w:pPr>
        <w:rPr>
          <w:lang w:eastAsia="zh-CN"/>
        </w:rPr>
      </w:pPr>
      <w:r>
        <w:rPr>
          <w:lang w:eastAsia="zh-CN"/>
        </w:rPr>
        <w:t>In order to avoid such error, it is needed to enable the “per area session F1-U tunnel not established” over F1AP and E1AP.</w:t>
      </w:r>
    </w:p>
    <w:p w14:paraId="4D2FE3AF" w14:textId="5C7063F5" w:rsidR="001B1813" w:rsidRPr="001B1813" w:rsidRDefault="001B1813" w:rsidP="00824367">
      <w:pPr>
        <w:rPr>
          <w:b/>
          <w:bCs/>
          <w:lang w:eastAsia="zh-CN"/>
        </w:rPr>
      </w:pPr>
      <w:r w:rsidRPr="001B1813">
        <w:rPr>
          <w:b/>
          <w:bCs/>
          <w:lang w:eastAsia="zh-CN"/>
        </w:rPr>
        <w:t>Proposal: Introduce “per area session F1-U tunnel not established” over F1AP and E1AP to avoid extra F1-U tunnels establishment in MOCN scenario.</w:t>
      </w:r>
    </w:p>
    <w:p w14:paraId="0240E1FD" w14:textId="16AFBE9C" w:rsidR="005C0A63" w:rsidRDefault="005C0A63" w:rsidP="005C0A63">
      <w:pPr>
        <w:pStyle w:val="Heading1"/>
      </w:pPr>
      <w:r>
        <w:t>3</w:t>
      </w:r>
      <w:r>
        <w:tab/>
        <w:t>Conclusion</w:t>
      </w:r>
    </w:p>
    <w:p w14:paraId="0BBA70ED" w14:textId="0B256CCB" w:rsidR="001B1813" w:rsidRDefault="001B1813" w:rsidP="001B1813">
      <w:pPr>
        <w:pStyle w:val="Proposallist"/>
        <w:ind w:left="0" w:firstLine="0"/>
        <w:rPr>
          <w:b w:val="0"/>
          <w:bCs/>
        </w:rPr>
      </w:pPr>
      <w:r w:rsidRPr="001B1813">
        <w:rPr>
          <w:b w:val="0"/>
          <w:bCs/>
          <w:noProof/>
          <w:lang w:eastAsia="ja-JP"/>
        </w:rPr>
        <w:t xml:space="preserve">In this contribution, we discussed if and how to support </w:t>
      </w:r>
      <w:r w:rsidRPr="001B1813">
        <w:rPr>
          <w:b w:val="0"/>
          <w:bCs/>
        </w:rPr>
        <w:t>per area session F1-U tunnel not established</w:t>
      </w:r>
      <w:r>
        <w:rPr>
          <w:b w:val="0"/>
          <w:bCs/>
        </w:rPr>
        <w:t>, and get the following proposal:</w:t>
      </w:r>
    </w:p>
    <w:p w14:paraId="1FD13432" w14:textId="77777777" w:rsidR="001B1813" w:rsidRPr="001B1813" w:rsidRDefault="001B1813" w:rsidP="001B1813">
      <w:pPr>
        <w:rPr>
          <w:b/>
          <w:bCs/>
          <w:lang w:eastAsia="zh-CN"/>
        </w:rPr>
      </w:pPr>
      <w:r w:rsidRPr="001B1813">
        <w:rPr>
          <w:b/>
          <w:bCs/>
          <w:lang w:eastAsia="zh-CN"/>
        </w:rPr>
        <w:t>Proposal: Introduce “per area session F1-U tunnel not established” over F1AP and E1AP to avoid extra F1-U tunnels establishment in MOCN scenario.</w:t>
      </w:r>
    </w:p>
    <w:p w14:paraId="35CB5288" w14:textId="0552CEB7" w:rsidR="001B1813" w:rsidRPr="001B1813" w:rsidRDefault="001B1813" w:rsidP="001B1813">
      <w:pPr>
        <w:pStyle w:val="Proposallist"/>
        <w:ind w:left="0" w:firstLine="0"/>
        <w:rPr>
          <w:b w:val="0"/>
          <w:bCs/>
          <w:lang w:eastAsia="zh-CN"/>
        </w:rPr>
      </w:pPr>
      <w:r>
        <w:rPr>
          <w:b w:val="0"/>
          <w:bCs/>
          <w:lang w:eastAsia="zh-CN"/>
        </w:rPr>
        <w:t>The corresponding F1AP and E1AP CRs are provided in [1] and [2].</w:t>
      </w:r>
    </w:p>
    <w:p w14:paraId="27D0B5A8" w14:textId="0C43292C" w:rsidR="001B1813" w:rsidRDefault="001B1813" w:rsidP="001B1813">
      <w:pPr>
        <w:pStyle w:val="Heading1"/>
      </w:pPr>
      <w:bookmarkStart w:id="3" w:name="_Toc367182965"/>
      <w:r>
        <w:t>4</w:t>
      </w:r>
      <w:r>
        <w:tab/>
        <w:t>Reference</w:t>
      </w:r>
    </w:p>
    <w:bookmarkEnd w:id="3"/>
    <w:p w14:paraId="701C9F77" w14:textId="4B83C059" w:rsidR="00911D7C" w:rsidRDefault="00911D7C" w:rsidP="00911D7C">
      <w:pPr>
        <w:pStyle w:val="Proposallist"/>
        <w:ind w:left="0" w:firstLine="0"/>
        <w:rPr>
          <w:b w:val="0"/>
          <w:bCs/>
          <w:lang w:eastAsia="zh-CN"/>
        </w:rPr>
      </w:pPr>
      <w:r w:rsidRPr="00911D7C">
        <w:rPr>
          <w:b w:val="0"/>
          <w:bCs/>
          <w:noProof/>
          <w:lang w:eastAsia="ja-JP"/>
        </w:rPr>
        <w:t>[1]</w:t>
      </w:r>
      <w:r>
        <w:rPr>
          <w:b w:val="0"/>
          <w:bCs/>
          <w:noProof/>
          <w:lang w:eastAsia="ja-JP"/>
        </w:rPr>
        <w:t xml:space="preserve"> R3-24</w:t>
      </w:r>
      <w:r w:rsidR="001F1A07">
        <w:rPr>
          <w:b w:val="0"/>
          <w:bCs/>
          <w:noProof/>
          <w:lang w:eastAsia="ja-JP"/>
        </w:rPr>
        <w:t>0264</w:t>
      </w:r>
      <w:r>
        <w:rPr>
          <w:b w:val="0"/>
          <w:bCs/>
          <w:noProof/>
          <w:lang w:eastAsia="ja-JP"/>
        </w:rPr>
        <w:t xml:space="preserve"> Correction on per </w:t>
      </w:r>
      <w:r w:rsidRPr="001B1813">
        <w:rPr>
          <w:b w:val="0"/>
          <w:bCs/>
          <w:lang w:eastAsia="zh-CN"/>
        </w:rPr>
        <w:t>area session F1-U tunnel not established</w:t>
      </w:r>
      <w:r>
        <w:rPr>
          <w:b w:val="0"/>
          <w:bCs/>
          <w:lang w:eastAsia="zh-CN"/>
        </w:rPr>
        <w:t>, F1AP CR</w:t>
      </w:r>
    </w:p>
    <w:p w14:paraId="49D9C610" w14:textId="69E546BC" w:rsidR="00911D7C" w:rsidRDefault="00911D7C" w:rsidP="00911D7C">
      <w:pPr>
        <w:pStyle w:val="Proposallist"/>
        <w:ind w:left="0" w:firstLine="0"/>
        <w:rPr>
          <w:b w:val="0"/>
          <w:bCs/>
          <w:lang w:eastAsia="zh-CN"/>
        </w:rPr>
      </w:pPr>
      <w:r w:rsidRPr="00911D7C">
        <w:rPr>
          <w:b w:val="0"/>
          <w:bCs/>
          <w:noProof/>
          <w:lang w:eastAsia="ja-JP"/>
        </w:rPr>
        <w:t>[1]</w:t>
      </w:r>
      <w:r>
        <w:rPr>
          <w:b w:val="0"/>
          <w:bCs/>
          <w:noProof/>
          <w:lang w:eastAsia="ja-JP"/>
        </w:rPr>
        <w:t xml:space="preserve"> R3-24</w:t>
      </w:r>
      <w:r w:rsidR="001F1A07">
        <w:rPr>
          <w:b w:val="0"/>
          <w:bCs/>
          <w:noProof/>
          <w:lang w:eastAsia="ja-JP"/>
        </w:rPr>
        <w:t>0265</w:t>
      </w:r>
      <w:r>
        <w:rPr>
          <w:b w:val="0"/>
          <w:bCs/>
          <w:noProof/>
          <w:lang w:eastAsia="ja-JP"/>
        </w:rPr>
        <w:t xml:space="preserve"> Correction on per </w:t>
      </w:r>
      <w:r w:rsidRPr="001B1813">
        <w:rPr>
          <w:b w:val="0"/>
          <w:bCs/>
          <w:lang w:eastAsia="zh-CN"/>
        </w:rPr>
        <w:t>area session F1-U tunnel not established</w:t>
      </w:r>
      <w:r>
        <w:rPr>
          <w:b w:val="0"/>
          <w:bCs/>
          <w:lang w:eastAsia="zh-CN"/>
        </w:rPr>
        <w:t>, E1AP CR</w:t>
      </w:r>
    </w:p>
    <w:p w14:paraId="376F21FC" w14:textId="3723B67D" w:rsidR="001E41F3" w:rsidRPr="00911D7C" w:rsidRDefault="00911D7C" w:rsidP="00911D7C">
      <w:pPr>
        <w:pStyle w:val="Proposallist"/>
        <w:ind w:left="0" w:firstLine="0"/>
        <w:rPr>
          <w:b w:val="0"/>
          <w:bCs/>
          <w:noProof/>
          <w:lang w:eastAsia="ja-JP"/>
        </w:rPr>
      </w:pPr>
      <w:r w:rsidRPr="00911D7C">
        <w:rPr>
          <w:b w:val="0"/>
          <w:bCs/>
          <w:noProof/>
          <w:lang w:eastAsia="ja-JP"/>
        </w:rPr>
        <w:tab/>
      </w:r>
    </w:p>
    <w:sectPr w:rsidR="001E41F3" w:rsidRPr="00911D7C" w:rsidSect="00765952">
      <w:head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B5948" w14:textId="77777777" w:rsidR="002A1B62" w:rsidRDefault="002A1B62">
      <w:r>
        <w:separator/>
      </w:r>
    </w:p>
  </w:endnote>
  <w:endnote w:type="continuationSeparator" w:id="0">
    <w:p w14:paraId="548F4DC6" w14:textId="77777777" w:rsidR="002A1B62" w:rsidRDefault="002A1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F7CDE" w14:textId="77777777" w:rsidR="002A1B62" w:rsidRDefault="002A1B62">
      <w:r>
        <w:separator/>
      </w:r>
    </w:p>
  </w:footnote>
  <w:footnote w:type="continuationSeparator" w:id="0">
    <w:p w14:paraId="1CED2417" w14:textId="77777777" w:rsidR="002A1B62" w:rsidRDefault="002A1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62924"/>
    <w:multiLevelType w:val="hybridMultilevel"/>
    <w:tmpl w:val="FBAC9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5"/>
  </w:num>
  <w:num w:numId="13">
    <w:abstractNumId w:val="14"/>
  </w:num>
  <w:num w:numId="14">
    <w:abstractNumId w:val="13"/>
  </w:num>
  <w:num w:numId="15">
    <w:abstractNumId w:val="12"/>
  </w:num>
  <w:num w:numId="16">
    <w:abstractNumId w:val="12"/>
    <w:lvlOverride w:ilvl="0">
      <w:startOverride w:val="1"/>
    </w:lvlOverride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156D"/>
    <w:rsid w:val="000472E8"/>
    <w:rsid w:val="00051FFB"/>
    <w:rsid w:val="00061C5B"/>
    <w:rsid w:val="00061D0F"/>
    <w:rsid w:val="00067DCD"/>
    <w:rsid w:val="00094F0A"/>
    <w:rsid w:val="000A6394"/>
    <w:rsid w:val="000C038A"/>
    <w:rsid w:val="000C24CC"/>
    <w:rsid w:val="000C6598"/>
    <w:rsid w:val="000D6382"/>
    <w:rsid w:val="000E1199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32AF"/>
    <w:rsid w:val="001A7B60"/>
    <w:rsid w:val="001B1813"/>
    <w:rsid w:val="001B6CDC"/>
    <w:rsid w:val="001B7A65"/>
    <w:rsid w:val="001D2CB8"/>
    <w:rsid w:val="001D7879"/>
    <w:rsid w:val="001E41F3"/>
    <w:rsid w:val="001E48D4"/>
    <w:rsid w:val="001F1A07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1B62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7204"/>
    <w:rsid w:val="0035319E"/>
    <w:rsid w:val="00353346"/>
    <w:rsid w:val="00376EE0"/>
    <w:rsid w:val="00384AE4"/>
    <w:rsid w:val="00392B19"/>
    <w:rsid w:val="00396631"/>
    <w:rsid w:val="003A0C6D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651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33072"/>
    <w:rsid w:val="00540E46"/>
    <w:rsid w:val="00550A97"/>
    <w:rsid w:val="00564BDC"/>
    <w:rsid w:val="00581960"/>
    <w:rsid w:val="00592D74"/>
    <w:rsid w:val="00592FB9"/>
    <w:rsid w:val="005C0A63"/>
    <w:rsid w:val="005C4D70"/>
    <w:rsid w:val="005D7B04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646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6F5D71"/>
    <w:rsid w:val="0071052A"/>
    <w:rsid w:val="00711130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C7E00"/>
    <w:rsid w:val="007D6A07"/>
    <w:rsid w:val="007E273A"/>
    <w:rsid w:val="007E4113"/>
    <w:rsid w:val="007E5FC8"/>
    <w:rsid w:val="007F445E"/>
    <w:rsid w:val="00805D95"/>
    <w:rsid w:val="008227DB"/>
    <w:rsid w:val="00824367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1D7C"/>
    <w:rsid w:val="00913222"/>
    <w:rsid w:val="00913548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165D"/>
    <w:rsid w:val="009A579D"/>
    <w:rsid w:val="009E0762"/>
    <w:rsid w:val="009E3297"/>
    <w:rsid w:val="009F251D"/>
    <w:rsid w:val="009F734F"/>
    <w:rsid w:val="00A017FB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B533B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04E4"/>
    <w:rsid w:val="00B560B5"/>
    <w:rsid w:val="00B671E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45DB"/>
    <w:rsid w:val="00C95985"/>
    <w:rsid w:val="00C95B80"/>
    <w:rsid w:val="00CA49B4"/>
    <w:rsid w:val="00CA6304"/>
    <w:rsid w:val="00CB512D"/>
    <w:rsid w:val="00CC5026"/>
    <w:rsid w:val="00CE5C0E"/>
    <w:rsid w:val="00D03F9A"/>
    <w:rsid w:val="00D104E0"/>
    <w:rsid w:val="00D157AF"/>
    <w:rsid w:val="00D202FA"/>
    <w:rsid w:val="00D333EC"/>
    <w:rsid w:val="00D35F6F"/>
    <w:rsid w:val="00D608C3"/>
    <w:rsid w:val="00D63018"/>
    <w:rsid w:val="00D95B9C"/>
    <w:rsid w:val="00D96016"/>
    <w:rsid w:val="00DB66FE"/>
    <w:rsid w:val="00DD307A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13C68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basedOn w:val="Normal"/>
    <w:uiPriority w:val="34"/>
    <w:qFormat/>
    <w:rsid w:val="00CA49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5C5CA-EA34-43B6-9A97-9D6E433BE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2024-02-04T21:43:00Z</dcterms:created>
  <dcterms:modified xsi:type="dcterms:W3CDTF">2024-02-19T04:04:00Z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(3)9I4jTRZCcSLbCtaVNsOP3YnYu1FueFQDR5YBB2Qlr2ZirHWVvG6W3xuymCzsFyjb+d/kwKY9
ydLM1zVY4rvEzdGi8+5Zfa7XkR9FB+qujVIndlFp6qSUCBvQNDpvsjgfcmK2uG1EYeN+/EKr
TSf6dJbkDB0rDGshiGU33mVRduEJWvWPEg8KHs1FY+sFE5SGhrB7K2BflbEEDVnWA+X3dJVs
gTyj555DGevXtjrm0N</vt:lpwstr>
  </property>
  <property fmtid="{D5CDD505-2E9C-101B-9397-08002B2CF9AE}" pid="4" name="_2015_ms_pID_7253431">
    <vt:lpwstr>lduq+/l+TUqqfRj/hQmzHzBwsZ0YVLimnxczIaMuqvlyr8vPujJ5pq
nRgSoz4NTputrp3+e8+62XEuzZz+iSeMbwR0dSQT4LdHmNl8ISEgS8O/9Arkd4dfUj+4CJz0
phb+9iZ0yEsbAjcyC/ef1TAMhT6rWiPdjtsvzSPWadlwDkA9pw/Nd0n1FdnfRDYURo0CPRQj
l1hsk0vM8hlxS9R3q7Hhvq4ZIj7QSeAJu0qj</vt:lpwstr>
  </property>
  <property fmtid="{D5CDD505-2E9C-101B-9397-08002B2CF9AE}" pid="5" name="_2015_ms_pID_7253432">
    <vt:lpwstr>YA==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1704449318</vt:lpwstr>
  </property>
</Properties>
</file>